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FD1" w:rsidRDefault="00A51FD1" w:rsidP="00E4266D">
      <w:pPr>
        <w:shd w:val="clear" w:color="auto" w:fill="FFFFFF"/>
        <w:spacing w:after="0" w:line="240" w:lineRule="auto"/>
        <w:jc w:val="center"/>
        <w:rPr>
          <w:rFonts w:ascii="Arial" w:eastAsia="Times New Roman" w:hAnsi="Arial" w:cs="Arial"/>
          <w:b/>
          <w:bCs/>
          <w:color w:val="000000"/>
          <w:sz w:val="28"/>
          <w:szCs w:val="28"/>
          <w:lang w:eastAsia="cs-CZ"/>
        </w:rPr>
      </w:pPr>
    </w:p>
    <w:p w:rsidR="00E4266D" w:rsidRPr="00E4266D" w:rsidRDefault="00E4266D" w:rsidP="00E4266D">
      <w:pPr>
        <w:shd w:val="clear" w:color="auto" w:fill="FFFFFF"/>
        <w:spacing w:after="0" w:line="240" w:lineRule="auto"/>
        <w:jc w:val="center"/>
        <w:rPr>
          <w:rFonts w:ascii="Arial" w:eastAsia="Times New Roman" w:hAnsi="Arial" w:cs="Arial"/>
          <w:color w:val="000000"/>
          <w:sz w:val="23"/>
          <w:szCs w:val="23"/>
          <w:lang w:eastAsia="cs-CZ"/>
        </w:rPr>
      </w:pPr>
      <w:bookmarkStart w:id="0" w:name="_GoBack"/>
      <w:bookmarkEnd w:id="0"/>
      <w:r w:rsidRPr="00E4266D">
        <w:rPr>
          <w:rFonts w:ascii="Arial" w:eastAsia="Times New Roman" w:hAnsi="Arial" w:cs="Arial"/>
          <w:b/>
          <w:bCs/>
          <w:color w:val="000000"/>
          <w:sz w:val="28"/>
          <w:szCs w:val="28"/>
          <w:lang w:eastAsia="cs-CZ"/>
        </w:rPr>
        <w:t> </w:t>
      </w:r>
    </w:p>
    <w:p w:rsidR="00E4266D" w:rsidRPr="00E4266D" w:rsidRDefault="00E4266D" w:rsidP="00E4266D">
      <w:pPr>
        <w:shd w:val="clear" w:color="auto" w:fill="FFFFFF"/>
        <w:spacing w:after="0" w:line="240" w:lineRule="auto"/>
        <w:jc w:val="center"/>
        <w:rPr>
          <w:rFonts w:ascii="Arial" w:eastAsia="Times New Roman" w:hAnsi="Arial" w:cs="Arial"/>
          <w:color w:val="000000"/>
          <w:sz w:val="23"/>
          <w:szCs w:val="23"/>
          <w:lang w:eastAsia="cs-CZ"/>
        </w:rPr>
      </w:pPr>
      <w:r w:rsidRPr="00E4266D">
        <w:rPr>
          <w:rFonts w:ascii="Arial" w:eastAsia="Times New Roman" w:hAnsi="Arial" w:cs="Arial"/>
          <w:b/>
          <w:bCs/>
          <w:color w:val="000000"/>
          <w:sz w:val="28"/>
          <w:szCs w:val="28"/>
          <w:u w:val="single"/>
          <w:lang w:eastAsia="cs-CZ"/>
        </w:rPr>
        <w:t xml:space="preserve">Jednací řád </w:t>
      </w:r>
      <w:r w:rsidR="00C26033">
        <w:rPr>
          <w:rFonts w:ascii="Arial" w:eastAsia="Times New Roman" w:hAnsi="Arial" w:cs="Arial"/>
          <w:b/>
          <w:bCs/>
          <w:color w:val="000000"/>
          <w:sz w:val="28"/>
          <w:szCs w:val="28"/>
          <w:u w:val="single"/>
          <w:lang w:eastAsia="cs-CZ"/>
        </w:rPr>
        <w:t>VH</w:t>
      </w:r>
      <w:r w:rsidRPr="00E4266D">
        <w:rPr>
          <w:rFonts w:ascii="Arial" w:eastAsia="Times New Roman" w:hAnsi="Arial" w:cs="Arial"/>
          <w:b/>
          <w:bCs/>
          <w:color w:val="000000"/>
          <w:sz w:val="28"/>
          <w:szCs w:val="28"/>
          <w:u w:val="single"/>
          <w:lang w:eastAsia="cs-CZ"/>
        </w:rPr>
        <w:t> ČBF – Oblast Jižní Morava</w:t>
      </w:r>
      <w:r w:rsidR="00C26033">
        <w:rPr>
          <w:rFonts w:ascii="Arial" w:eastAsia="Times New Roman" w:hAnsi="Arial" w:cs="Arial"/>
          <w:b/>
          <w:bCs/>
          <w:color w:val="000000"/>
          <w:sz w:val="28"/>
          <w:szCs w:val="28"/>
          <w:u w:val="single"/>
          <w:lang w:eastAsia="cs-CZ"/>
        </w:rPr>
        <w:t xml:space="preserve"> konané dne 8. září 2016</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CE3287" w:rsidP="00E4266D">
      <w:pPr>
        <w:shd w:val="clear" w:color="auto" w:fill="FFFFFF"/>
        <w:spacing w:before="120" w:after="0" w:line="240" w:lineRule="auto"/>
        <w:jc w:val="center"/>
        <w:rPr>
          <w:rFonts w:ascii="Arial" w:eastAsia="Times New Roman" w:hAnsi="Arial" w:cs="Arial"/>
          <w:color w:val="000000"/>
          <w:sz w:val="23"/>
          <w:szCs w:val="23"/>
          <w:lang w:eastAsia="cs-CZ"/>
        </w:rPr>
      </w:pPr>
      <w:r>
        <w:rPr>
          <w:rFonts w:ascii="Arial" w:eastAsia="Times New Roman" w:hAnsi="Arial" w:cs="Arial"/>
          <w:b/>
          <w:bCs/>
          <w:color w:val="000000"/>
          <w:sz w:val="23"/>
          <w:szCs w:val="23"/>
          <w:lang w:eastAsia="cs-CZ"/>
        </w:rPr>
        <w:t>Čl. I. – Účastníci VH</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1.</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 xml:space="preserve">Jednání </w:t>
      </w:r>
      <w:r w:rsidR="00CD5475">
        <w:rPr>
          <w:rFonts w:ascii="Arial" w:eastAsia="Times New Roman" w:hAnsi="Arial" w:cs="Arial"/>
          <w:color w:val="000000"/>
          <w:lang w:eastAsia="cs-CZ"/>
        </w:rPr>
        <w:t>V</w:t>
      </w:r>
      <w:r w:rsidRPr="00E4266D">
        <w:rPr>
          <w:rFonts w:ascii="Arial" w:eastAsia="Times New Roman" w:hAnsi="Arial" w:cs="Arial"/>
          <w:color w:val="000000"/>
          <w:lang w:eastAsia="cs-CZ"/>
        </w:rPr>
        <w:t xml:space="preserve">alné hromady ČBF – </w:t>
      </w:r>
      <w:r w:rsidR="00CC0957">
        <w:rPr>
          <w:rFonts w:ascii="Arial" w:eastAsia="Times New Roman" w:hAnsi="Arial" w:cs="Arial"/>
          <w:color w:val="000000"/>
          <w:lang w:eastAsia="cs-CZ"/>
        </w:rPr>
        <w:t>O</w:t>
      </w:r>
      <w:r w:rsidR="00CD5475">
        <w:rPr>
          <w:rFonts w:ascii="Arial" w:eastAsia="Times New Roman" w:hAnsi="Arial" w:cs="Arial"/>
          <w:color w:val="000000"/>
          <w:lang w:eastAsia="cs-CZ"/>
        </w:rPr>
        <w:t>blast Jižní Morava</w:t>
      </w:r>
      <w:r w:rsidRPr="00E4266D">
        <w:rPr>
          <w:rFonts w:ascii="Arial" w:eastAsia="Times New Roman" w:hAnsi="Arial" w:cs="Arial"/>
          <w:color w:val="000000"/>
          <w:lang w:eastAsia="cs-CZ"/>
        </w:rPr>
        <w:t xml:space="preserve"> jsou oprávněni se zúčastnit </w:t>
      </w:r>
      <w:r w:rsidR="0023456A">
        <w:rPr>
          <w:rFonts w:ascii="Arial" w:eastAsia="Times New Roman" w:hAnsi="Arial" w:cs="Arial"/>
          <w:color w:val="000000"/>
          <w:lang w:eastAsia="cs-CZ"/>
        </w:rPr>
        <w:t>delegáti</w:t>
      </w:r>
      <w:r w:rsidRPr="00E4266D">
        <w:rPr>
          <w:rFonts w:ascii="Arial" w:eastAsia="Times New Roman" w:hAnsi="Arial" w:cs="Arial"/>
          <w:color w:val="000000"/>
          <w:lang w:eastAsia="cs-CZ"/>
        </w:rPr>
        <w:t xml:space="preserve"> s hlasem rozhodujícím </w:t>
      </w:r>
      <w:r w:rsidR="003E3AD6">
        <w:rPr>
          <w:rFonts w:ascii="Arial" w:eastAsia="Times New Roman" w:hAnsi="Arial" w:cs="Arial"/>
          <w:color w:val="000000"/>
          <w:lang w:eastAsia="cs-CZ"/>
        </w:rPr>
        <w:t>( č</w:t>
      </w:r>
      <w:r w:rsidR="005571AC">
        <w:rPr>
          <w:rFonts w:ascii="Arial" w:eastAsia="Times New Roman" w:hAnsi="Arial" w:cs="Arial"/>
          <w:color w:val="000000"/>
          <w:lang w:eastAsia="cs-CZ"/>
        </w:rPr>
        <w:t xml:space="preserve">lenové ČBF – právnické </w:t>
      </w:r>
      <w:proofErr w:type="gramStart"/>
      <w:r w:rsidR="005571AC">
        <w:rPr>
          <w:rFonts w:ascii="Arial" w:eastAsia="Times New Roman" w:hAnsi="Arial" w:cs="Arial"/>
          <w:color w:val="000000"/>
          <w:lang w:eastAsia="cs-CZ"/>
        </w:rPr>
        <w:t>osoby )</w:t>
      </w:r>
      <w:r w:rsidR="003E3AD6">
        <w:rPr>
          <w:rFonts w:ascii="Arial" w:eastAsia="Times New Roman" w:hAnsi="Arial" w:cs="Arial"/>
          <w:color w:val="000000"/>
          <w:lang w:eastAsia="cs-CZ"/>
        </w:rPr>
        <w:t xml:space="preserve"> </w:t>
      </w:r>
      <w:r w:rsidRPr="00E4266D">
        <w:rPr>
          <w:rFonts w:ascii="Arial" w:eastAsia="Times New Roman" w:hAnsi="Arial" w:cs="Arial"/>
          <w:color w:val="000000"/>
          <w:lang w:eastAsia="cs-CZ"/>
        </w:rPr>
        <w:t>a pozvaní</w:t>
      </w:r>
      <w:proofErr w:type="gramEnd"/>
      <w:r w:rsidRPr="00E4266D">
        <w:rPr>
          <w:rFonts w:ascii="Arial" w:eastAsia="Times New Roman" w:hAnsi="Arial" w:cs="Arial"/>
          <w:color w:val="000000"/>
          <w:lang w:eastAsia="cs-CZ"/>
        </w:rPr>
        <w:t xml:space="preserve"> hosté</w:t>
      </w:r>
      <w:r w:rsidR="003E3AD6">
        <w:rPr>
          <w:rFonts w:ascii="Arial" w:eastAsia="Times New Roman" w:hAnsi="Arial" w:cs="Arial"/>
          <w:color w:val="000000"/>
          <w:lang w:eastAsia="cs-CZ"/>
        </w:rPr>
        <w:t>.</w:t>
      </w:r>
    </w:p>
    <w:p w:rsidR="00CC0957" w:rsidRDefault="00E4266D" w:rsidP="00E4266D">
      <w:pPr>
        <w:shd w:val="clear" w:color="auto" w:fill="FFFFFF"/>
        <w:spacing w:before="120" w:after="0" w:line="240" w:lineRule="auto"/>
        <w:ind w:left="567"/>
        <w:jc w:val="both"/>
        <w:rPr>
          <w:rFonts w:ascii="Arial" w:eastAsia="Times New Roman" w:hAnsi="Arial" w:cs="Arial"/>
          <w:color w:val="000000"/>
          <w:lang w:eastAsia="cs-CZ"/>
        </w:rPr>
      </w:pPr>
      <w:r w:rsidRPr="00E4266D">
        <w:rPr>
          <w:rFonts w:ascii="Arial" w:eastAsia="Times New Roman" w:hAnsi="Arial" w:cs="Arial"/>
          <w:color w:val="000000"/>
          <w:lang w:eastAsia="cs-CZ"/>
        </w:rPr>
        <w:t>2.</w:t>
      </w:r>
      <w:r w:rsidRPr="00E4266D">
        <w:rPr>
          <w:rFonts w:ascii="Times New Roman" w:eastAsia="Times New Roman" w:hAnsi="Times New Roman" w:cs="Times New Roman"/>
          <w:color w:val="000000"/>
          <w:sz w:val="14"/>
          <w:szCs w:val="14"/>
          <w:lang w:eastAsia="cs-CZ"/>
        </w:rPr>
        <w:t xml:space="preserve">             </w:t>
      </w:r>
      <w:r w:rsidR="0023456A">
        <w:rPr>
          <w:rFonts w:ascii="Arial" w:eastAsia="Times New Roman" w:hAnsi="Arial" w:cs="Arial"/>
          <w:color w:val="000000"/>
          <w:lang w:eastAsia="cs-CZ"/>
        </w:rPr>
        <w:t>Delegáti</w:t>
      </w:r>
      <w:r w:rsidR="00CC0957">
        <w:rPr>
          <w:rFonts w:ascii="Arial" w:eastAsia="Times New Roman" w:hAnsi="Arial" w:cs="Arial"/>
          <w:color w:val="000000"/>
          <w:lang w:eastAsia="cs-CZ"/>
        </w:rPr>
        <w:t xml:space="preserve"> </w:t>
      </w:r>
      <w:r w:rsidRPr="00E4266D">
        <w:rPr>
          <w:rFonts w:ascii="Arial" w:eastAsia="Times New Roman" w:hAnsi="Arial" w:cs="Arial"/>
          <w:color w:val="000000"/>
          <w:lang w:eastAsia="cs-CZ"/>
        </w:rPr>
        <w:t>s hlasem rozhodující</w:t>
      </w:r>
      <w:r w:rsidR="0023456A">
        <w:rPr>
          <w:rFonts w:ascii="Arial" w:eastAsia="Times New Roman" w:hAnsi="Arial" w:cs="Arial"/>
          <w:color w:val="000000"/>
          <w:lang w:eastAsia="cs-CZ"/>
        </w:rPr>
        <w:t>m</w:t>
      </w:r>
      <w:r w:rsidRPr="00E4266D">
        <w:rPr>
          <w:rFonts w:ascii="Arial" w:eastAsia="Times New Roman" w:hAnsi="Arial" w:cs="Arial"/>
          <w:color w:val="000000"/>
          <w:lang w:eastAsia="cs-CZ"/>
        </w:rPr>
        <w:t xml:space="preserve"> (jeden zástupce za sdružený členský subjekt – územně odpovídající vyšším územně samosprávným celkům Jihomoravský kraj a Kraj Vysočina), se musí prokázat u prezence delegačním lístkem, který je platný pouze v případě, že je vyplněn</w:t>
      </w:r>
      <w:r w:rsidR="00CE3287">
        <w:rPr>
          <w:rFonts w:ascii="Arial" w:eastAsia="Times New Roman" w:hAnsi="Arial" w:cs="Arial"/>
          <w:color w:val="000000"/>
          <w:lang w:eastAsia="cs-CZ"/>
        </w:rPr>
        <w:t xml:space="preserve"> a</w:t>
      </w:r>
      <w:r w:rsidRPr="00E4266D">
        <w:rPr>
          <w:rFonts w:ascii="Arial" w:eastAsia="Times New Roman" w:hAnsi="Arial" w:cs="Arial"/>
          <w:color w:val="000000"/>
          <w:lang w:eastAsia="cs-CZ"/>
        </w:rPr>
        <w:t xml:space="preserve"> potvrzen </w:t>
      </w:r>
      <w:r w:rsidR="00CE3287">
        <w:rPr>
          <w:rFonts w:ascii="Arial" w:eastAsia="Times New Roman" w:hAnsi="Arial" w:cs="Arial"/>
          <w:color w:val="000000"/>
          <w:lang w:eastAsia="cs-CZ"/>
        </w:rPr>
        <w:t xml:space="preserve">statutárním zástupcem </w:t>
      </w:r>
      <w:r w:rsidRPr="00E4266D">
        <w:rPr>
          <w:rFonts w:ascii="Arial" w:eastAsia="Times New Roman" w:hAnsi="Arial" w:cs="Arial"/>
          <w:color w:val="000000"/>
          <w:lang w:eastAsia="cs-CZ"/>
        </w:rPr>
        <w:t xml:space="preserve">právnické osoby. </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3.</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 xml:space="preserve">Z pověření </w:t>
      </w:r>
      <w:r w:rsidR="00CC0957">
        <w:rPr>
          <w:rFonts w:ascii="Arial" w:eastAsia="Times New Roman" w:hAnsi="Arial" w:cs="Arial"/>
          <w:color w:val="000000"/>
          <w:lang w:eastAsia="cs-CZ"/>
        </w:rPr>
        <w:t>V ČBF – Oblast Jižní Morava</w:t>
      </w:r>
      <w:r w:rsidRPr="00E4266D">
        <w:rPr>
          <w:rFonts w:ascii="Arial" w:eastAsia="Times New Roman" w:hAnsi="Arial" w:cs="Arial"/>
          <w:color w:val="000000"/>
          <w:lang w:eastAsia="cs-CZ"/>
        </w:rPr>
        <w:t xml:space="preserve"> se jednání zúčastňuje i nezbytně nutný administrativní aparát osob, zajišťující organizačně průběh valné hromady.</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4.</w:t>
      </w:r>
      <w:r w:rsidRPr="00E4266D">
        <w:rPr>
          <w:rFonts w:ascii="Times New Roman" w:eastAsia="Times New Roman" w:hAnsi="Times New Roman" w:cs="Times New Roman"/>
          <w:color w:val="000000"/>
          <w:sz w:val="14"/>
          <w:szCs w:val="14"/>
          <w:lang w:eastAsia="cs-CZ"/>
        </w:rPr>
        <w:t xml:space="preserve">             </w:t>
      </w:r>
      <w:r w:rsidR="0023456A">
        <w:rPr>
          <w:rFonts w:ascii="Arial" w:eastAsia="Times New Roman" w:hAnsi="Arial" w:cs="Arial"/>
          <w:color w:val="000000"/>
          <w:lang w:eastAsia="cs-CZ"/>
        </w:rPr>
        <w:t>Delegát</w:t>
      </w:r>
      <w:r w:rsidR="00CC0957">
        <w:rPr>
          <w:rFonts w:ascii="Arial" w:eastAsia="Times New Roman" w:hAnsi="Arial" w:cs="Arial"/>
          <w:color w:val="000000"/>
          <w:lang w:eastAsia="cs-CZ"/>
        </w:rPr>
        <w:t xml:space="preserve"> s hlasem rozhodujícím</w:t>
      </w:r>
      <w:r w:rsidRPr="00E4266D">
        <w:rPr>
          <w:rFonts w:ascii="Arial" w:eastAsia="Times New Roman" w:hAnsi="Arial" w:cs="Arial"/>
          <w:color w:val="000000"/>
          <w:lang w:eastAsia="cs-CZ"/>
        </w:rPr>
        <w:t xml:space="preserve"> má právo zúčastnit se celého průběhu jednání a je povinen dbát pokynů předsedy valné hromady, týkajících se průběhu jednání. Pokud jednání opouští je povinen to oznámit mandátové komisi, která upraví počet přítomných a od toho odvozený počet, tvořící nadpoloviční většinu.</w:t>
      </w:r>
    </w:p>
    <w:p w:rsidR="00E4266D" w:rsidRPr="00E4266D" w:rsidRDefault="00E4266D" w:rsidP="00E4266D">
      <w:pPr>
        <w:shd w:val="clear" w:color="auto" w:fill="FFFFFF"/>
        <w:spacing w:before="120" w:after="0" w:line="240" w:lineRule="auto"/>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E4266D">
      <w:pPr>
        <w:shd w:val="clear" w:color="auto" w:fill="FFFFFF"/>
        <w:spacing w:before="120" w:after="0" w:line="240" w:lineRule="auto"/>
        <w:jc w:val="center"/>
        <w:rPr>
          <w:rFonts w:ascii="Arial" w:eastAsia="Times New Roman" w:hAnsi="Arial" w:cs="Arial"/>
          <w:color w:val="000000"/>
          <w:sz w:val="23"/>
          <w:szCs w:val="23"/>
          <w:lang w:eastAsia="cs-CZ"/>
        </w:rPr>
      </w:pPr>
      <w:r w:rsidRPr="00E4266D">
        <w:rPr>
          <w:rFonts w:ascii="Arial" w:eastAsia="Times New Roman" w:hAnsi="Arial" w:cs="Arial"/>
          <w:b/>
          <w:bCs/>
          <w:color w:val="000000"/>
          <w:sz w:val="23"/>
          <w:szCs w:val="23"/>
          <w:lang w:eastAsia="cs-CZ"/>
        </w:rPr>
        <w:t xml:space="preserve">Čl. II. – </w:t>
      </w:r>
      <w:r w:rsidR="0023456A">
        <w:rPr>
          <w:rFonts w:ascii="Arial" w:eastAsia="Times New Roman" w:hAnsi="Arial" w:cs="Arial"/>
          <w:b/>
          <w:bCs/>
          <w:color w:val="000000"/>
          <w:sz w:val="23"/>
          <w:szCs w:val="23"/>
          <w:lang w:eastAsia="cs-CZ"/>
        </w:rPr>
        <w:t>Říze</w:t>
      </w:r>
      <w:r w:rsidR="00CC0957">
        <w:rPr>
          <w:rFonts w:ascii="Arial" w:eastAsia="Times New Roman" w:hAnsi="Arial" w:cs="Arial"/>
          <w:b/>
          <w:bCs/>
          <w:color w:val="000000"/>
          <w:sz w:val="23"/>
          <w:szCs w:val="23"/>
          <w:lang w:eastAsia="cs-CZ"/>
        </w:rPr>
        <w:t>ní</w:t>
      </w:r>
      <w:r w:rsidRPr="00E4266D">
        <w:rPr>
          <w:rFonts w:ascii="Arial" w:eastAsia="Times New Roman" w:hAnsi="Arial" w:cs="Arial"/>
          <w:b/>
          <w:bCs/>
          <w:color w:val="000000"/>
          <w:sz w:val="23"/>
          <w:szCs w:val="23"/>
          <w:lang w:eastAsia="cs-CZ"/>
        </w:rPr>
        <w:t xml:space="preserve"> VH</w:t>
      </w:r>
      <w:r w:rsidR="0023456A">
        <w:rPr>
          <w:rFonts w:ascii="Arial" w:eastAsia="Times New Roman" w:hAnsi="Arial" w:cs="Arial"/>
          <w:b/>
          <w:bCs/>
          <w:color w:val="000000"/>
          <w:sz w:val="23"/>
          <w:szCs w:val="23"/>
          <w:lang w:eastAsia="cs-CZ"/>
        </w:rPr>
        <w:t xml:space="preserve"> </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1.</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 xml:space="preserve">Jednání </w:t>
      </w:r>
      <w:r w:rsidR="00C26033">
        <w:rPr>
          <w:rFonts w:ascii="Arial" w:eastAsia="Times New Roman" w:hAnsi="Arial" w:cs="Arial"/>
          <w:color w:val="000000"/>
          <w:lang w:eastAsia="cs-CZ"/>
        </w:rPr>
        <w:t>Valné hromady ČBF – Oblast Jižní Morava</w:t>
      </w:r>
      <w:r w:rsidRPr="00E4266D">
        <w:rPr>
          <w:rFonts w:ascii="Arial" w:eastAsia="Times New Roman" w:hAnsi="Arial" w:cs="Arial"/>
          <w:color w:val="000000"/>
          <w:lang w:eastAsia="cs-CZ"/>
        </w:rPr>
        <w:t xml:space="preserve"> zahajuje řídící valné hromady, který </w:t>
      </w:r>
      <w:r>
        <w:rPr>
          <w:rFonts w:ascii="Arial" w:eastAsia="Times New Roman" w:hAnsi="Arial" w:cs="Arial"/>
          <w:color w:val="000000"/>
          <w:lang w:eastAsia="cs-CZ"/>
        </w:rPr>
        <w:t xml:space="preserve"> </w:t>
      </w:r>
      <w:r w:rsidRPr="00E4266D">
        <w:rPr>
          <w:rFonts w:ascii="Arial" w:eastAsia="Times New Roman" w:hAnsi="Arial" w:cs="Arial"/>
          <w:color w:val="000000"/>
          <w:lang w:eastAsia="cs-CZ"/>
        </w:rPr>
        <w:t xml:space="preserve">je určen </w:t>
      </w:r>
      <w:r w:rsidR="00C26033">
        <w:rPr>
          <w:rFonts w:ascii="Arial" w:eastAsia="Times New Roman" w:hAnsi="Arial" w:cs="Arial"/>
          <w:color w:val="000000"/>
          <w:lang w:eastAsia="cs-CZ"/>
        </w:rPr>
        <w:t>V</w:t>
      </w:r>
      <w:r w:rsidRPr="00E4266D">
        <w:rPr>
          <w:rFonts w:ascii="Arial" w:eastAsia="Times New Roman" w:hAnsi="Arial" w:cs="Arial"/>
          <w:color w:val="000000"/>
          <w:lang w:eastAsia="cs-CZ"/>
        </w:rPr>
        <w:t xml:space="preserve"> ČBF-</w:t>
      </w:r>
      <w:r w:rsidR="00C26033">
        <w:rPr>
          <w:rFonts w:ascii="Arial" w:eastAsia="Times New Roman" w:hAnsi="Arial" w:cs="Arial"/>
          <w:color w:val="000000"/>
          <w:lang w:eastAsia="cs-CZ"/>
        </w:rPr>
        <w:t xml:space="preserve"> Oblast </w:t>
      </w:r>
      <w:r w:rsidRPr="00E4266D">
        <w:rPr>
          <w:rFonts w:ascii="Arial" w:eastAsia="Times New Roman" w:hAnsi="Arial" w:cs="Arial"/>
          <w:color w:val="000000"/>
          <w:lang w:eastAsia="cs-CZ"/>
        </w:rPr>
        <w:t>J</w:t>
      </w:r>
      <w:r w:rsidR="00C26033">
        <w:rPr>
          <w:rFonts w:ascii="Arial" w:eastAsia="Times New Roman" w:hAnsi="Arial" w:cs="Arial"/>
          <w:color w:val="000000"/>
          <w:lang w:eastAsia="cs-CZ"/>
        </w:rPr>
        <w:t xml:space="preserve">ižní </w:t>
      </w:r>
      <w:r w:rsidRPr="00E4266D">
        <w:rPr>
          <w:rFonts w:ascii="Arial" w:eastAsia="Times New Roman" w:hAnsi="Arial" w:cs="Arial"/>
          <w:color w:val="000000"/>
          <w:lang w:eastAsia="cs-CZ"/>
        </w:rPr>
        <w:t>M</w:t>
      </w:r>
      <w:r w:rsidR="00C26033">
        <w:rPr>
          <w:rFonts w:ascii="Arial" w:eastAsia="Times New Roman" w:hAnsi="Arial" w:cs="Arial"/>
          <w:color w:val="000000"/>
          <w:lang w:eastAsia="cs-CZ"/>
        </w:rPr>
        <w:t xml:space="preserve">orava. </w:t>
      </w:r>
      <w:r w:rsidR="00C810C8">
        <w:rPr>
          <w:rFonts w:ascii="Arial" w:eastAsia="Times New Roman" w:hAnsi="Arial" w:cs="Arial"/>
          <w:color w:val="000000"/>
          <w:lang w:eastAsia="cs-CZ"/>
        </w:rPr>
        <w:t xml:space="preserve">Před zahájením jednání dle prezenční listiny zjistí počet členů s hlasem rozhodujícím a oznámí, zda je VH usnášeníschopná. Do doby zvolení předsedy VH, pracovního předsednictva VH, zapisovatele VH, mandátové a návrhové komise zajišťuje její průběh řídící </w:t>
      </w:r>
      <w:r w:rsidR="00D965C5">
        <w:rPr>
          <w:rFonts w:ascii="Arial" w:eastAsia="Times New Roman" w:hAnsi="Arial" w:cs="Arial"/>
          <w:color w:val="000000"/>
          <w:lang w:eastAsia="cs-CZ"/>
        </w:rPr>
        <w:t>valné hromady.</w:t>
      </w:r>
      <w:r w:rsidR="00C810C8">
        <w:rPr>
          <w:rFonts w:ascii="Arial" w:eastAsia="Times New Roman" w:hAnsi="Arial" w:cs="Arial"/>
          <w:color w:val="000000"/>
          <w:lang w:eastAsia="cs-CZ"/>
        </w:rPr>
        <w:t xml:space="preserve"> </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2.</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Vlastní jednání valné hromady řídí tříčlenné pracovní předsednictvo, tvořené dvěma zástupci územních basketbalových orgánů, jedním zástupcem z delegátů valné hromady. Valná hromada volí z přítomných delegátů jednoho zástupce územních basketbalových orgánů, ost</w:t>
      </w:r>
      <w:r w:rsidR="00460A7B">
        <w:rPr>
          <w:rFonts w:ascii="Arial" w:eastAsia="Times New Roman" w:hAnsi="Arial" w:cs="Arial"/>
          <w:color w:val="000000"/>
          <w:lang w:eastAsia="cs-CZ"/>
        </w:rPr>
        <w:t>atní členy určuje V ČBF – Oblast Jižní Morava</w:t>
      </w:r>
      <w:r w:rsidRPr="00E4266D">
        <w:rPr>
          <w:rFonts w:ascii="Arial" w:eastAsia="Times New Roman" w:hAnsi="Arial" w:cs="Arial"/>
          <w:color w:val="000000"/>
          <w:lang w:eastAsia="cs-CZ"/>
        </w:rPr>
        <w:t xml:space="preserve">. </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3.</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Pracovní předsednictvo zvolí ze svého středu předsedu valné hromady. Předseda řídí valnou hromadu v souladu se schváleným programem, uděluje slovo j</w:t>
      </w:r>
      <w:r w:rsidR="00460A7B">
        <w:rPr>
          <w:rFonts w:ascii="Arial" w:eastAsia="Times New Roman" w:hAnsi="Arial" w:cs="Arial"/>
          <w:color w:val="000000"/>
          <w:lang w:eastAsia="cs-CZ"/>
        </w:rPr>
        <w:t>ednotlivým delegátům, či</w:t>
      </w:r>
      <w:r w:rsidRPr="00E4266D">
        <w:rPr>
          <w:rFonts w:ascii="Arial" w:eastAsia="Times New Roman" w:hAnsi="Arial" w:cs="Arial"/>
          <w:color w:val="000000"/>
          <w:lang w:eastAsia="cs-CZ"/>
        </w:rPr>
        <w:t>ní všechny další úkony potřebné k zajištění řádného průběhu jednání dle tohoto řádu</w:t>
      </w:r>
      <w:r w:rsidR="00460A7B">
        <w:rPr>
          <w:rFonts w:ascii="Arial" w:eastAsia="Times New Roman" w:hAnsi="Arial" w:cs="Arial"/>
          <w:color w:val="000000"/>
          <w:lang w:eastAsia="cs-CZ"/>
        </w:rPr>
        <w:t xml:space="preserve"> a dává hlasovat o navržených usneseních VH ČBF – Oblast Jižní Morava před uzavřením každého bodu jednání</w:t>
      </w:r>
      <w:r w:rsidRPr="00E4266D">
        <w:rPr>
          <w:rFonts w:ascii="Arial" w:eastAsia="Times New Roman" w:hAnsi="Arial" w:cs="Arial"/>
          <w:color w:val="000000"/>
          <w:lang w:eastAsia="cs-CZ"/>
        </w:rPr>
        <w:t>. O všech otázkách v tomto řádu výslovně neupravených, rozhodne pracovní předsednictvo. Delegát, který nesouhlasí s rozhodnutím předsedy nebo pracovního předsednictva, má právo požádat o rozhodnutí valnou hromadu, jejíž rozhodnutí je konečné.</w:t>
      </w:r>
    </w:p>
    <w:p w:rsidR="00E4266D" w:rsidRPr="00E4266D" w:rsidRDefault="00E4266D" w:rsidP="00E4266D">
      <w:pPr>
        <w:shd w:val="clear" w:color="auto" w:fill="FFFFFF"/>
        <w:spacing w:before="120" w:after="0" w:line="240" w:lineRule="auto"/>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CD5475" w:rsidRDefault="00E4266D" w:rsidP="00CD5475">
      <w:pPr>
        <w:shd w:val="clear" w:color="auto" w:fill="FFFFFF"/>
        <w:spacing w:before="60" w:after="100" w:afterAutospacing="1" w:line="240" w:lineRule="auto"/>
        <w:jc w:val="center"/>
        <w:outlineLvl w:val="3"/>
        <w:rPr>
          <w:rFonts w:ascii="Arial" w:eastAsia="Times New Roman" w:hAnsi="Arial" w:cs="Arial"/>
          <w:b/>
          <w:bCs/>
          <w:color w:val="000000"/>
          <w:sz w:val="24"/>
          <w:szCs w:val="24"/>
          <w:lang w:eastAsia="cs-CZ"/>
        </w:rPr>
      </w:pPr>
      <w:r w:rsidRPr="00CD5475">
        <w:rPr>
          <w:rFonts w:ascii="Arial" w:eastAsia="Times New Roman" w:hAnsi="Arial" w:cs="Arial"/>
          <w:b/>
          <w:bCs/>
          <w:color w:val="000000"/>
          <w:lang w:eastAsia="cs-CZ"/>
        </w:rPr>
        <w:t>Čl. III. – Komise VH</w:t>
      </w:r>
    </w:p>
    <w:p w:rsidR="00E4266D" w:rsidRPr="00E4266D" w:rsidRDefault="00E4266D" w:rsidP="00460A7B">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1</w:t>
      </w:r>
      <w:r w:rsidR="00182302">
        <w:rPr>
          <w:rFonts w:ascii="Arial" w:eastAsia="Times New Roman" w:hAnsi="Arial" w:cs="Arial"/>
          <w:color w:val="000000"/>
          <w:lang w:eastAsia="cs-CZ"/>
        </w:rPr>
        <w:t>.</w:t>
      </w:r>
      <w:r w:rsidR="00460A7B" w:rsidRPr="00460A7B">
        <w:rPr>
          <w:rFonts w:ascii="Arial" w:eastAsia="Times New Roman" w:hAnsi="Arial" w:cs="Arial"/>
          <w:color w:val="000000"/>
          <w:lang w:eastAsia="cs-CZ"/>
        </w:rPr>
        <w:t xml:space="preserve"> </w:t>
      </w:r>
      <w:r w:rsidR="00460A7B">
        <w:rPr>
          <w:rFonts w:ascii="Arial" w:eastAsia="Times New Roman" w:hAnsi="Arial" w:cs="Arial"/>
          <w:color w:val="000000"/>
          <w:lang w:eastAsia="cs-CZ"/>
        </w:rPr>
        <w:t xml:space="preserve"> </w:t>
      </w:r>
      <w:r w:rsidR="00182302">
        <w:rPr>
          <w:rFonts w:ascii="Arial" w:eastAsia="Times New Roman" w:hAnsi="Arial" w:cs="Arial"/>
          <w:color w:val="000000"/>
          <w:lang w:eastAsia="cs-CZ"/>
        </w:rPr>
        <w:t xml:space="preserve"> </w:t>
      </w:r>
      <w:r w:rsidR="005571AC">
        <w:rPr>
          <w:rFonts w:ascii="Arial" w:eastAsia="Times New Roman" w:hAnsi="Arial" w:cs="Arial"/>
          <w:color w:val="000000"/>
          <w:lang w:eastAsia="cs-CZ"/>
        </w:rPr>
        <w:t xml:space="preserve"> Řídící</w:t>
      </w:r>
      <w:r w:rsidR="00460A7B" w:rsidRPr="00E4266D">
        <w:rPr>
          <w:rFonts w:ascii="Arial" w:eastAsia="Times New Roman" w:hAnsi="Arial" w:cs="Arial"/>
          <w:color w:val="000000"/>
          <w:lang w:eastAsia="cs-CZ"/>
        </w:rPr>
        <w:t xml:space="preserve"> valné hromady seznámí valnou hromadu s návrhem na složení pracovních komisí. Další kandidáti do komisí valné hromady mohou být navrženi z pléna a to nejpozději do zahájení hlasování o návrhu výboru. Hlasuje se o všech navržených kandidátech do pracovních komisí hromadně jedním hlasováním. Pro případ, že návrh výboru nebude schválen jako celek, bude hlasováno o obsazení pracovních komisí jednotlivě.</w:t>
      </w:r>
    </w:p>
    <w:p w:rsidR="00E4266D" w:rsidRPr="00E4266D" w:rsidRDefault="00E4266D" w:rsidP="00460A7B">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lastRenderedPageBreak/>
        <w:t>2.</w:t>
      </w:r>
      <w:r w:rsidRPr="00E4266D">
        <w:rPr>
          <w:rFonts w:ascii="Times New Roman" w:eastAsia="Times New Roman" w:hAnsi="Times New Roman" w:cs="Times New Roman"/>
          <w:color w:val="000000"/>
          <w:sz w:val="14"/>
          <w:szCs w:val="14"/>
          <w:lang w:eastAsia="cs-CZ"/>
        </w:rPr>
        <w:t xml:space="preserve">             </w:t>
      </w:r>
      <w:r w:rsidR="00460A7B" w:rsidRPr="00E4266D">
        <w:rPr>
          <w:rFonts w:ascii="Arial" w:eastAsia="Times New Roman" w:hAnsi="Arial" w:cs="Arial"/>
          <w:color w:val="000000"/>
          <w:lang w:eastAsia="cs-CZ"/>
        </w:rPr>
        <w:t>Valná hromada volí z přítomných delegátů s hlasem rozhodujícím, nebo z osob administrativního aparátu, tříčlennou mandátovou komisi. Ke zvolení za člena mandátové komise je třeba nadpoloviční většiny hlasů přítomných delegátů. Zvolená komise si zvolí svého předsedu.</w:t>
      </w:r>
    </w:p>
    <w:p w:rsidR="00E4266D" w:rsidRPr="00E4266D" w:rsidRDefault="00E4266D" w:rsidP="00CD5475">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3.</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Valná hromada volí z přítomných delegátů s hlasem rozhodujícím tříčlennou návrhovou komisi. Ke zvolení za člena návrhové komise je zapotřebí nadpoloviční většiny hlasů přítomných delegátů. Zvolená komise si zvolí svého předsedu.</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4.</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Mandátová komise podává zprávu o počtu a složení přítomných delegátů a zjišťuje, zda je valná hromada způsobilá se usnášet na základě kontroly platnosti mandátů, prováděné pracovníky administrativního aparátu, při prezenci.</w:t>
      </w:r>
      <w:r w:rsidR="00930864">
        <w:rPr>
          <w:rFonts w:ascii="Arial" w:eastAsia="Times New Roman" w:hAnsi="Arial" w:cs="Arial"/>
          <w:color w:val="000000"/>
          <w:lang w:eastAsia="cs-CZ"/>
        </w:rPr>
        <w:t xml:space="preserve"> Dále zajišťuje sčítání hlasů při hlasování o jednotlivých navržených usneseních valné hromady.</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5.</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Návrhová komise předkládá valné hromadě návrhy na usnesení.</w:t>
      </w:r>
      <w:r w:rsidR="00930864">
        <w:rPr>
          <w:rFonts w:ascii="Arial" w:eastAsia="Times New Roman" w:hAnsi="Arial" w:cs="Arial"/>
          <w:color w:val="000000"/>
          <w:lang w:eastAsia="cs-CZ"/>
        </w:rPr>
        <w:t xml:space="preserve"> Kromě delegátů s hlasem rozhodujícím</w:t>
      </w:r>
      <w:r w:rsidRPr="00E4266D">
        <w:rPr>
          <w:rFonts w:ascii="Arial" w:eastAsia="Times New Roman" w:hAnsi="Arial" w:cs="Arial"/>
          <w:color w:val="000000"/>
          <w:lang w:eastAsia="cs-CZ"/>
        </w:rPr>
        <w:t xml:space="preserve"> </w:t>
      </w:r>
      <w:r w:rsidR="00930864">
        <w:rPr>
          <w:rFonts w:ascii="Arial" w:eastAsia="Times New Roman" w:hAnsi="Arial" w:cs="Arial"/>
          <w:color w:val="000000"/>
          <w:lang w:eastAsia="cs-CZ"/>
        </w:rPr>
        <w:t>může n</w:t>
      </w:r>
      <w:r w:rsidRPr="00E4266D">
        <w:rPr>
          <w:rFonts w:ascii="Arial" w:eastAsia="Times New Roman" w:hAnsi="Arial" w:cs="Arial"/>
          <w:color w:val="000000"/>
          <w:lang w:eastAsia="cs-CZ"/>
        </w:rPr>
        <w:t>ávrhy na usnesení předkládat valné hromadě rovněž pracovní předsednictvo</w:t>
      </w:r>
      <w:r w:rsidR="00225E31">
        <w:rPr>
          <w:rFonts w:ascii="Arial" w:eastAsia="Times New Roman" w:hAnsi="Arial" w:cs="Arial"/>
          <w:color w:val="000000"/>
          <w:lang w:eastAsia="cs-CZ"/>
        </w:rPr>
        <w:t xml:space="preserve"> a členové </w:t>
      </w:r>
      <w:r w:rsidRPr="00E4266D">
        <w:rPr>
          <w:rFonts w:ascii="Arial" w:eastAsia="Times New Roman" w:hAnsi="Arial" w:cs="Arial"/>
          <w:color w:val="000000"/>
          <w:spacing w:val="-2"/>
          <w:lang w:eastAsia="cs-CZ"/>
        </w:rPr>
        <w:t xml:space="preserve">s hlasem </w:t>
      </w:r>
      <w:r w:rsidR="00225E31">
        <w:rPr>
          <w:rFonts w:ascii="Arial" w:eastAsia="Times New Roman" w:hAnsi="Arial" w:cs="Arial"/>
          <w:color w:val="000000"/>
          <w:spacing w:val="-2"/>
          <w:lang w:eastAsia="cs-CZ"/>
        </w:rPr>
        <w:t>poradním</w:t>
      </w:r>
      <w:r w:rsidRPr="00E4266D">
        <w:rPr>
          <w:rFonts w:ascii="Arial" w:eastAsia="Times New Roman" w:hAnsi="Arial" w:cs="Arial"/>
          <w:color w:val="000000"/>
          <w:spacing w:val="-2"/>
          <w:lang w:eastAsia="cs-CZ"/>
        </w:rPr>
        <w:t>.</w:t>
      </w:r>
    </w:p>
    <w:p w:rsidR="00E4266D" w:rsidRPr="00E4266D" w:rsidRDefault="00E4266D" w:rsidP="00E4266D">
      <w:pPr>
        <w:shd w:val="clear" w:color="auto" w:fill="FFFFFF"/>
        <w:spacing w:before="120" w:after="0" w:line="240" w:lineRule="auto"/>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CD5475" w:rsidRDefault="00E4266D" w:rsidP="00CD5475">
      <w:pPr>
        <w:shd w:val="clear" w:color="auto" w:fill="FFFFFF"/>
        <w:spacing w:before="60" w:after="100" w:afterAutospacing="1" w:line="240" w:lineRule="auto"/>
        <w:jc w:val="center"/>
        <w:outlineLvl w:val="3"/>
        <w:rPr>
          <w:rFonts w:ascii="Arial" w:eastAsia="Times New Roman" w:hAnsi="Arial" w:cs="Arial"/>
          <w:b/>
          <w:bCs/>
          <w:color w:val="000000"/>
          <w:lang w:eastAsia="cs-CZ"/>
        </w:rPr>
      </w:pPr>
      <w:r w:rsidRPr="00CD5475">
        <w:rPr>
          <w:rFonts w:ascii="Arial" w:eastAsia="Times New Roman" w:hAnsi="Arial" w:cs="Arial"/>
          <w:b/>
          <w:bCs/>
          <w:color w:val="000000"/>
          <w:lang w:eastAsia="cs-CZ"/>
        </w:rPr>
        <w:t>Čl. IV. – Jednání VH</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spacing w:val="-2"/>
          <w:lang w:eastAsia="cs-CZ"/>
        </w:rPr>
        <w:t>1.</w:t>
      </w:r>
      <w:r w:rsidRPr="00E4266D">
        <w:rPr>
          <w:rFonts w:ascii="Times New Roman" w:eastAsia="Times New Roman" w:hAnsi="Times New Roman" w:cs="Times New Roman"/>
          <w:color w:val="000000"/>
          <w:spacing w:val="-2"/>
          <w:sz w:val="14"/>
          <w:szCs w:val="14"/>
          <w:lang w:eastAsia="cs-CZ"/>
        </w:rPr>
        <w:t xml:space="preserve">             </w:t>
      </w:r>
      <w:r w:rsidRPr="00E4266D">
        <w:rPr>
          <w:rFonts w:ascii="Arial" w:eastAsia="Times New Roman" w:hAnsi="Arial" w:cs="Arial"/>
          <w:color w:val="000000"/>
          <w:lang w:eastAsia="cs-CZ"/>
        </w:rPr>
        <w:t xml:space="preserve">Každý delegát s hlasem rozhodujícím má právo vystoupit v diskusi k jednotlivým bodům programu, dále pak předkládat pracovnímu předsednictvu písemné návrhy (včetně návrhů na usnesení), podněty či připomínky. Do diskuse se delegáti hlásí písemnou přihláškou předanou předsedovi valné hromady. </w:t>
      </w:r>
      <w:r w:rsidRPr="00E4266D">
        <w:rPr>
          <w:rFonts w:ascii="Arial" w:eastAsia="Times New Roman" w:hAnsi="Arial" w:cs="Arial"/>
          <w:color w:val="000000"/>
          <w:spacing w:val="-2"/>
          <w:lang w:eastAsia="cs-CZ"/>
        </w:rPr>
        <w:t>Přihláška do diskuse musí obsahovat: bod programu, jméno a příjmení delegáta a název subjektu, který na valné hromadě zastupuje. Předseda řídí diskusi tak, že uděluje přihlášeným účastníkům slovo v</w:t>
      </w:r>
      <w:r w:rsidR="00182302">
        <w:rPr>
          <w:rFonts w:ascii="Arial" w:eastAsia="Times New Roman" w:hAnsi="Arial" w:cs="Arial"/>
          <w:color w:val="000000"/>
          <w:spacing w:val="-2"/>
          <w:lang w:eastAsia="cs-CZ"/>
        </w:rPr>
        <w:t> </w:t>
      </w:r>
      <w:r w:rsidRPr="00E4266D">
        <w:rPr>
          <w:rFonts w:ascii="Arial" w:eastAsia="Times New Roman" w:hAnsi="Arial" w:cs="Arial"/>
          <w:color w:val="000000"/>
          <w:spacing w:val="-2"/>
          <w:lang w:eastAsia="cs-CZ"/>
        </w:rPr>
        <w:t>pořadí</w:t>
      </w:r>
      <w:r w:rsidR="00182302">
        <w:rPr>
          <w:rFonts w:ascii="Arial" w:eastAsia="Times New Roman" w:hAnsi="Arial" w:cs="Arial"/>
          <w:color w:val="000000"/>
          <w:spacing w:val="-2"/>
          <w:lang w:eastAsia="cs-CZ"/>
        </w:rPr>
        <w:t>,</w:t>
      </w:r>
      <w:r w:rsidRPr="00E4266D">
        <w:rPr>
          <w:rFonts w:ascii="Arial" w:eastAsia="Times New Roman" w:hAnsi="Arial" w:cs="Arial"/>
          <w:color w:val="000000"/>
          <w:spacing w:val="-2"/>
          <w:lang w:eastAsia="cs-CZ"/>
        </w:rPr>
        <w:t xml:space="preserve"> jak se do ní přihlásili.</w:t>
      </w:r>
      <w:r w:rsidRPr="00E4266D">
        <w:rPr>
          <w:rFonts w:ascii="Arial" w:eastAsia="Times New Roman" w:hAnsi="Arial" w:cs="Arial"/>
          <w:color w:val="000000"/>
          <w:lang w:eastAsia="cs-CZ"/>
        </w:rPr>
        <w:t xml:space="preserve"> K jednomu bodu programu může každý delegát vystoupit pouze jednou, celková délka jeho vystoupení nemůže být delší než </w:t>
      </w:r>
      <w:r w:rsidR="00182302">
        <w:rPr>
          <w:rFonts w:ascii="Arial" w:eastAsia="Times New Roman" w:hAnsi="Arial" w:cs="Arial"/>
          <w:color w:val="000000"/>
          <w:lang w:eastAsia="cs-CZ"/>
        </w:rPr>
        <w:t>5</w:t>
      </w:r>
      <w:r w:rsidRPr="00E4266D">
        <w:rPr>
          <w:rFonts w:ascii="Arial" w:eastAsia="Times New Roman" w:hAnsi="Arial" w:cs="Arial"/>
          <w:color w:val="000000"/>
          <w:lang w:eastAsia="cs-CZ"/>
        </w:rPr>
        <w:t xml:space="preserve"> minut. Výjimku uděluje předseda valné hromady. V případě jeho nesouhlasu může na požádání delegáta o výjimce hlasováním rozhodnout valná hromada. </w:t>
      </w:r>
      <w:r w:rsidRPr="00E4266D">
        <w:rPr>
          <w:rFonts w:ascii="Arial" w:eastAsia="Times New Roman" w:hAnsi="Arial" w:cs="Arial"/>
          <w:color w:val="000000"/>
          <w:spacing w:val="-2"/>
          <w:lang w:eastAsia="cs-CZ"/>
        </w:rPr>
        <w:t>V diskusi mohou též vystoupit pozvaní hosté.</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2.</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 xml:space="preserve">Ke konkrétně projednávaným bodům programu se mohou delegáti vyjádřit na základě písemné přihlášky (viz výše) v diskusi, kterou otevírá a uzavírá předseda valné hromady v průběhu projednávání jednotlivých bodů. </w:t>
      </w:r>
      <w:r w:rsidRPr="00E4266D">
        <w:rPr>
          <w:rFonts w:ascii="Arial" w:eastAsia="Times New Roman" w:hAnsi="Arial" w:cs="Arial"/>
          <w:color w:val="000000"/>
          <w:spacing w:val="-2"/>
          <w:lang w:eastAsia="cs-CZ"/>
        </w:rPr>
        <w:t>V průběhu přednesu svého příspěvku nesmí být přednášející přerušován, k přerušení je oprávněn výlučně předseda valné hromady. Předseda valné hromady upozorní, že příspěvek se odchyluje od projednávaného bodu programu a vyzve přednášejícího, aby se držel projednávaného tématu. Po druhé výzvě je předseda valné hromady oprávněn přednášejícímu odejmout slovo. Na návrh předsedy valné hromady může valná hromada hlasováním omezit čas na diskusi, případně tuto diskusi ukončit. Delegáti pak budou vyzváni k předání nepřednesených příspěvků pracovnímu předsednictvu písemně. Závěry k jednotlivým projednávaným bodům jsou přijímány ve formě usnesení, jejichž návrhy předkládá valné hromadě návrhová komise</w:t>
      </w:r>
      <w:r w:rsidRPr="00E4266D">
        <w:rPr>
          <w:rFonts w:ascii="Arial" w:eastAsia="Times New Roman" w:hAnsi="Arial" w:cs="Arial"/>
          <w:color w:val="0000FF"/>
          <w:spacing w:val="-2"/>
          <w:lang w:eastAsia="cs-CZ"/>
        </w:rPr>
        <w:t xml:space="preserve">. </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3.</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V průběhu projednávání konkrétních bodů programu mohou delegáti s hlasem rozhodujícím přednášet faktické poznámky (max. do 1 minuty) a pozměňovací návrhy. Jestliže byly předneseny pozměňovací návrhy, hlasuje se nejdříve o návrzích předložených výborem stávající územní basketbalové organizace a následně o pozměňovacích návrzích a to v tom pořadí, v jakém byly předneseny. Po přijetí návrhu potřebnou většinou se o dalších návrzích již nehlasuje.</w:t>
      </w:r>
    </w:p>
    <w:p w:rsidR="00E4266D" w:rsidRPr="00E4266D" w:rsidRDefault="00E4266D" w:rsidP="00182302">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4.</w:t>
      </w:r>
      <w:r w:rsidRPr="00E4266D">
        <w:rPr>
          <w:rFonts w:ascii="Times New Roman" w:eastAsia="Times New Roman" w:hAnsi="Times New Roman" w:cs="Times New Roman"/>
          <w:color w:val="000000"/>
          <w:sz w:val="14"/>
          <w:szCs w:val="14"/>
          <w:lang w:eastAsia="cs-CZ"/>
        </w:rPr>
        <w:t>              </w:t>
      </w:r>
      <w:r w:rsidRPr="00E4266D">
        <w:rPr>
          <w:rFonts w:ascii="Arial" w:eastAsia="Times New Roman" w:hAnsi="Arial" w:cs="Arial"/>
          <w:color w:val="000000"/>
          <w:lang w:eastAsia="cs-CZ"/>
        </w:rPr>
        <w:t>Předseda valné hromady je oprávněn udělit slovo mimo pořadí odborníkům, k provedení výkladu projednávané problematiky.</w:t>
      </w:r>
    </w:p>
    <w:p w:rsidR="00CE3287" w:rsidRDefault="00E4266D" w:rsidP="00CE3287">
      <w:pPr>
        <w:shd w:val="clear" w:color="auto" w:fill="FFFFFF"/>
        <w:spacing w:before="120" w:after="0" w:line="240" w:lineRule="auto"/>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CE3287" w:rsidRDefault="00CE3287" w:rsidP="00CE3287">
      <w:pPr>
        <w:shd w:val="clear" w:color="auto" w:fill="FFFFFF"/>
        <w:spacing w:before="120" w:after="0" w:line="240" w:lineRule="auto"/>
        <w:jc w:val="both"/>
        <w:rPr>
          <w:rFonts w:ascii="Arial" w:eastAsia="Times New Roman" w:hAnsi="Arial" w:cs="Arial"/>
          <w:color w:val="000000"/>
          <w:sz w:val="23"/>
          <w:szCs w:val="23"/>
          <w:lang w:eastAsia="cs-CZ"/>
        </w:rPr>
      </w:pPr>
    </w:p>
    <w:p w:rsidR="00E4266D" w:rsidRPr="00E4266D" w:rsidRDefault="00E4266D" w:rsidP="00CE3287">
      <w:pPr>
        <w:shd w:val="clear" w:color="auto" w:fill="FFFFFF"/>
        <w:spacing w:before="120" w:after="0" w:line="240" w:lineRule="auto"/>
        <w:jc w:val="center"/>
        <w:rPr>
          <w:rFonts w:ascii="Arial" w:eastAsia="Times New Roman" w:hAnsi="Arial" w:cs="Arial"/>
          <w:color w:val="000000"/>
          <w:sz w:val="23"/>
          <w:szCs w:val="23"/>
          <w:lang w:eastAsia="cs-CZ"/>
        </w:rPr>
      </w:pPr>
      <w:r w:rsidRPr="00E4266D">
        <w:rPr>
          <w:rFonts w:ascii="Arial" w:eastAsia="Times New Roman" w:hAnsi="Arial" w:cs="Arial"/>
          <w:b/>
          <w:bCs/>
          <w:color w:val="000000"/>
          <w:lang w:eastAsia="cs-CZ"/>
        </w:rPr>
        <w:lastRenderedPageBreak/>
        <w:t>Čl. V. – Návrhy, dotazy, připomínky</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1.</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Valná hromada jedná zásadně jen o záležitostech, které byly zařazeny do programu valné hromady. O záležitostech, které nebyly uvedeny v programu valné hromady, lze jednat jen tehdy, jestliže valná hromada schválí změnu či doplnění programu.</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2.</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Dotazy, návrhy a připomínky týkající se bodů projednávaných valnou hromadou, musí být podány delegáty valné hromady písemně, před hlasováním o příslušném bodu a to předsedovi valné hromady. Tímto je zabezpečeno delegátům jejich právo, vyjádřit se.</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3.</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lang w:eastAsia="cs-CZ"/>
        </w:rPr>
        <w:t>Dotazy, návrhy nebo připomínky, ke kterým nebude možno zaujmout stanovisko přímo na valné hromadě, budou zodpovězeny Výborem ČBF – Oblast Jižní Morava do 30 dnů po jejím konání, písemně delegátovi na jím udanou adresu.</w:t>
      </w:r>
    </w:p>
    <w:p w:rsidR="00E4266D" w:rsidRPr="00E4266D" w:rsidRDefault="00E4266D" w:rsidP="00E4266D">
      <w:pPr>
        <w:shd w:val="clear" w:color="auto" w:fill="FFFFFF"/>
        <w:spacing w:before="120" w:after="0" w:line="240" w:lineRule="auto"/>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E4266D">
      <w:pPr>
        <w:shd w:val="clear" w:color="auto" w:fill="FFFFFF"/>
        <w:spacing w:before="120" w:after="0" w:line="240" w:lineRule="auto"/>
        <w:jc w:val="center"/>
        <w:rPr>
          <w:rFonts w:ascii="Arial" w:eastAsia="Times New Roman" w:hAnsi="Arial" w:cs="Arial"/>
          <w:color w:val="000000"/>
          <w:sz w:val="23"/>
          <w:szCs w:val="23"/>
          <w:lang w:eastAsia="cs-CZ"/>
        </w:rPr>
      </w:pPr>
      <w:r w:rsidRPr="00E4266D">
        <w:rPr>
          <w:rFonts w:ascii="Arial" w:eastAsia="Times New Roman" w:hAnsi="Arial" w:cs="Arial"/>
          <w:b/>
          <w:bCs/>
          <w:color w:val="000000"/>
          <w:lang w:eastAsia="cs-CZ"/>
        </w:rPr>
        <w:t>Čl. VI. - Hlasování</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spacing w:val="-2"/>
          <w:lang w:eastAsia="cs-CZ"/>
        </w:rPr>
        <w:t>1.</w:t>
      </w:r>
      <w:r w:rsidRPr="00E4266D">
        <w:rPr>
          <w:rFonts w:ascii="Times New Roman" w:eastAsia="Times New Roman" w:hAnsi="Times New Roman" w:cs="Times New Roman"/>
          <w:color w:val="000000"/>
          <w:spacing w:val="-2"/>
          <w:sz w:val="14"/>
          <w:szCs w:val="14"/>
          <w:lang w:eastAsia="cs-CZ"/>
        </w:rPr>
        <w:t xml:space="preserve">             </w:t>
      </w:r>
      <w:r w:rsidRPr="00E4266D">
        <w:rPr>
          <w:rFonts w:ascii="Arial" w:eastAsia="Times New Roman" w:hAnsi="Arial" w:cs="Arial"/>
          <w:color w:val="000000"/>
          <w:spacing w:val="-2"/>
          <w:lang w:eastAsia="cs-CZ"/>
        </w:rPr>
        <w:t>Hlasovat na valné hromadě mohou jen delegáti s hlasem rozhodujícím.</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spacing w:val="-2"/>
          <w:lang w:eastAsia="cs-CZ"/>
        </w:rPr>
        <w:t>2.</w:t>
      </w:r>
      <w:r w:rsidRPr="00E4266D">
        <w:rPr>
          <w:rFonts w:ascii="Times New Roman" w:eastAsia="Times New Roman" w:hAnsi="Times New Roman" w:cs="Times New Roman"/>
          <w:color w:val="000000"/>
          <w:spacing w:val="-2"/>
          <w:sz w:val="14"/>
          <w:szCs w:val="14"/>
          <w:lang w:eastAsia="cs-CZ"/>
        </w:rPr>
        <w:t xml:space="preserve">             </w:t>
      </w:r>
      <w:r w:rsidRPr="00E4266D">
        <w:rPr>
          <w:rFonts w:ascii="Arial" w:eastAsia="Times New Roman" w:hAnsi="Arial" w:cs="Arial"/>
          <w:color w:val="000000"/>
          <w:spacing w:val="-2"/>
          <w:lang w:eastAsia="cs-CZ"/>
        </w:rPr>
        <w:t>K platnosti usnesení valné hromady o předloženém návrhu je třeba souhlasu nadpoloviční většiny přítomných delegátů.</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spacing w:val="-2"/>
          <w:lang w:eastAsia="cs-CZ"/>
        </w:rPr>
        <w:t>3.</w:t>
      </w:r>
      <w:r w:rsidRPr="00E4266D">
        <w:rPr>
          <w:rFonts w:ascii="Times New Roman" w:eastAsia="Times New Roman" w:hAnsi="Times New Roman" w:cs="Times New Roman"/>
          <w:color w:val="000000"/>
          <w:spacing w:val="-2"/>
          <w:sz w:val="14"/>
          <w:szCs w:val="14"/>
          <w:lang w:eastAsia="cs-CZ"/>
        </w:rPr>
        <w:t xml:space="preserve">             </w:t>
      </w:r>
      <w:r w:rsidRPr="00E4266D">
        <w:rPr>
          <w:rFonts w:ascii="Arial" w:eastAsia="Times New Roman" w:hAnsi="Arial" w:cs="Arial"/>
          <w:color w:val="000000"/>
          <w:lang w:eastAsia="cs-CZ"/>
        </w:rPr>
        <w:t xml:space="preserve">V </w:t>
      </w:r>
      <w:r w:rsidRPr="00E4266D">
        <w:rPr>
          <w:rFonts w:ascii="Arial" w:eastAsia="Times New Roman" w:hAnsi="Arial" w:cs="Arial"/>
          <w:color w:val="000000"/>
          <w:spacing w:val="-2"/>
          <w:lang w:eastAsia="cs-CZ"/>
        </w:rPr>
        <w:t>případě alternativního hlasování o několika návrzích je přijat ten, pro k</w:t>
      </w:r>
      <w:r w:rsidR="009A4AD7">
        <w:rPr>
          <w:rFonts w:ascii="Arial" w:eastAsia="Times New Roman" w:hAnsi="Arial" w:cs="Arial"/>
          <w:color w:val="000000"/>
          <w:spacing w:val="-2"/>
          <w:lang w:eastAsia="cs-CZ"/>
        </w:rPr>
        <w:t xml:space="preserve">terý hlasovalo nejvíce delegátů, </w:t>
      </w:r>
      <w:r w:rsidRPr="00E4266D">
        <w:rPr>
          <w:rFonts w:ascii="Arial" w:eastAsia="Times New Roman" w:hAnsi="Arial" w:cs="Arial"/>
          <w:color w:val="000000"/>
          <w:spacing w:val="-2"/>
          <w:lang w:eastAsia="cs-CZ"/>
        </w:rPr>
        <w:t>při splnění podmínky dle bodu V</w:t>
      </w:r>
      <w:r w:rsidR="00225E31">
        <w:rPr>
          <w:rFonts w:ascii="Arial" w:eastAsia="Times New Roman" w:hAnsi="Arial" w:cs="Arial"/>
          <w:color w:val="000000"/>
          <w:spacing w:val="-2"/>
          <w:lang w:eastAsia="cs-CZ"/>
        </w:rPr>
        <w:t>I</w:t>
      </w:r>
      <w:r w:rsidRPr="00E4266D">
        <w:rPr>
          <w:rFonts w:ascii="Arial" w:eastAsia="Times New Roman" w:hAnsi="Arial" w:cs="Arial"/>
          <w:color w:val="000000"/>
          <w:spacing w:val="-2"/>
          <w:lang w:eastAsia="cs-CZ"/>
        </w:rPr>
        <w:t>. odst. 2. Delegát je oprávněn v tomto případě kladně hlasovat jednou.</w:t>
      </w:r>
    </w:p>
    <w:p w:rsidR="00E4266D" w:rsidRPr="00E4266D" w:rsidRDefault="00E4266D" w:rsidP="00E4266D">
      <w:pPr>
        <w:shd w:val="clear" w:color="auto" w:fill="FFFFFF"/>
        <w:spacing w:before="120" w:after="0" w:line="240" w:lineRule="auto"/>
        <w:ind w:left="567"/>
        <w:jc w:val="both"/>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4.</w:t>
      </w:r>
      <w:r w:rsidRPr="00E4266D">
        <w:rPr>
          <w:rFonts w:ascii="Times New Roman" w:eastAsia="Times New Roman" w:hAnsi="Times New Roman" w:cs="Times New Roman"/>
          <w:color w:val="000000"/>
          <w:sz w:val="14"/>
          <w:szCs w:val="14"/>
          <w:lang w:eastAsia="cs-CZ"/>
        </w:rPr>
        <w:t xml:space="preserve">             </w:t>
      </w:r>
      <w:r w:rsidRPr="00E4266D">
        <w:rPr>
          <w:rFonts w:ascii="Arial" w:eastAsia="Times New Roman" w:hAnsi="Arial" w:cs="Arial"/>
          <w:color w:val="000000"/>
          <w:spacing w:val="-2"/>
          <w:lang w:eastAsia="cs-CZ"/>
        </w:rPr>
        <w:t>Valná hromada hlasuje o všech návrz</w:t>
      </w:r>
      <w:r w:rsidR="00182302">
        <w:rPr>
          <w:rFonts w:ascii="Arial" w:eastAsia="Times New Roman" w:hAnsi="Arial" w:cs="Arial"/>
          <w:color w:val="000000"/>
          <w:spacing w:val="-2"/>
          <w:lang w:eastAsia="cs-CZ"/>
        </w:rPr>
        <w:t>ích a usneseních veřejně</w:t>
      </w:r>
      <w:r w:rsidRPr="00E4266D">
        <w:rPr>
          <w:rFonts w:ascii="Arial" w:eastAsia="Times New Roman" w:hAnsi="Arial" w:cs="Arial"/>
          <w:color w:val="000000"/>
          <w:lang w:eastAsia="cs-CZ"/>
        </w:rPr>
        <w:t>.</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xml:space="preserve">                                                                                                                                    </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E4266D">
      <w:pPr>
        <w:shd w:val="clear" w:color="auto" w:fill="FFFFFF"/>
        <w:spacing w:after="0" w:line="240" w:lineRule="auto"/>
        <w:rPr>
          <w:rFonts w:ascii="Arial" w:eastAsia="Times New Roman" w:hAnsi="Arial" w:cs="Arial"/>
          <w:color w:val="000000"/>
          <w:sz w:val="23"/>
          <w:szCs w:val="23"/>
          <w:lang w:eastAsia="cs-CZ"/>
        </w:rPr>
      </w:pPr>
      <w:r w:rsidRPr="00E4266D">
        <w:rPr>
          <w:rFonts w:ascii="Arial" w:eastAsia="Times New Roman" w:hAnsi="Arial" w:cs="Arial"/>
          <w:color w:val="000000"/>
          <w:lang w:eastAsia="cs-CZ"/>
        </w:rPr>
        <w:t> </w:t>
      </w:r>
    </w:p>
    <w:p w:rsidR="00E4266D" w:rsidRPr="00E4266D" w:rsidRDefault="00E4266D" w:rsidP="00CD5475">
      <w:pPr>
        <w:shd w:val="clear" w:color="auto" w:fill="FFFFFF"/>
        <w:spacing w:after="0" w:line="240" w:lineRule="auto"/>
        <w:jc w:val="both"/>
        <w:rPr>
          <w:rFonts w:ascii="Arial" w:eastAsia="Times New Roman" w:hAnsi="Arial" w:cs="Arial"/>
          <w:color w:val="000000"/>
          <w:sz w:val="23"/>
          <w:szCs w:val="23"/>
          <w:lang w:eastAsia="cs-CZ"/>
        </w:rPr>
      </w:pPr>
      <w:r w:rsidRPr="00E4266D">
        <w:rPr>
          <w:rFonts w:ascii="Arial" w:eastAsia="Times New Roman" w:hAnsi="Arial" w:cs="Arial"/>
          <w:color w:val="000000"/>
          <w:sz w:val="24"/>
          <w:szCs w:val="24"/>
          <w:lang w:eastAsia="cs-CZ"/>
        </w:rPr>
        <w:t>                                                                                                  </w:t>
      </w:r>
    </w:p>
    <w:p w:rsidR="00F62C18" w:rsidRDefault="00F62C18"/>
    <w:sectPr w:rsidR="00F62C18" w:rsidSect="00F62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E4266D"/>
    <w:rsid w:val="00182302"/>
    <w:rsid w:val="00225E31"/>
    <w:rsid w:val="0023456A"/>
    <w:rsid w:val="003E3AD6"/>
    <w:rsid w:val="00460A7B"/>
    <w:rsid w:val="005571AC"/>
    <w:rsid w:val="007055C8"/>
    <w:rsid w:val="00930864"/>
    <w:rsid w:val="009A4AD7"/>
    <w:rsid w:val="00A51FD1"/>
    <w:rsid w:val="00C26033"/>
    <w:rsid w:val="00C810C8"/>
    <w:rsid w:val="00CC0957"/>
    <w:rsid w:val="00CD5475"/>
    <w:rsid w:val="00CE3287"/>
    <w:rsid w:val="00D965C5"/>
    <w:rsid w:val="00E4266D"/>
    <w:rsid w:val="00F62C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2C18"/>
  </w:style>
  <w:style w:type="paragraph" w:styleId="Nadpis4">
    <w:name w:val="heading 4"/>
    <w:basedOn w:val="Normln"/>
    <w:link w:val="Nadpis4Char"/>
    <w:uiPriority w:val="9"/>
    <w:qFormat/>
    <w:rsid w:val="00E4266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E4266D"/>
    <w:rPr>
      <w:rFonts w:ascii="Times New Roman" w:eastAsia="Times New Roman" w:hAnsi="Times New Roman" w:cs="Times New Roman"/>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88404">
      <w:bodyDiv w:val="1"/>
      <w:marLeft w:val="0"/>
      <w:marRight w:val="0"/>
      <w:marTop w:val="0"/>
      <w:marBottom w:val="0"/>
      <w:divBdr>
        <w:top w:val="none" w:sz="0" w:space="0" w:color="auto"/>
        <w:left w:val="none" w:sz="0" w:space="0" w:color="auto"/>
        <w:bottom w:val="none" w:sz="0" w:space="0" w:color="auto"/>
        <w:right w:val="none" w:sz="0" w:space="0" w:color="auto"/>
      </w:divBdr>
      <w:divsChild>
        <w:div w:id="1989170848">
          <w:marLeft w:val="0"/>
          <w:marRight w:val="0"/>
          <w:marTop w:val="0"/>
          <w:marBottom w:val="0"/>
          <w:divBdr>
            <w:top w:val="none" w:sz="0" w:space="0" w:color="auto"/>
            <w:left w:val="none" w:sz="0" w:space="0" w:color="auto"/>
            <w:bottom w:val="none" w:sz="0" w:space="0" w:color="auto"/>
            <w:right w:val="none" w:sz="0" w:space="0" w:color="auto"/>
          </w:divBdr>
          <w:divsChild>
            <w:div w:id="411972871">
              <w:marLeft w:val="0"/>
              <w:marRight w:val="0"/>
              <w:marTop w:val="0"/>
              <w:marBottom w:val="0"/>
              <w:divBdr>
                <w:top w:val="single" w:sz="18" w:space="0" w:color="FFBF00"/>
                <w:left w:val="single" w:sz="18" w:space="0" w:color="FFBF00"/>
                <w:bottom w:val="single" w:sz="2" w:space="0" w:color="FFBF00"/>
                <w:right w:val="single" w:sz="2" w:space="0" w:color="FFBF00"/>
              </w:divBdr>
              <w:divsChild>
                <w:div w:id="1201088612">
                  <w:marLeft w:val="0"/>
                  <w:marRight w:val="0"/>
                  <w:marTop w:val="0"/>
                  <w:marBottom w:val="0"/>
                  <w:divBdr>
                    <w:top w:val="none" w:sz="0" w:space="0" w:color="auto"/>
                    <w:left w:val="none" w:sz="0" w:space="0" w:color="auto"/>
                    <w:bottom w:val="none" w:sz="0" w:space="0" w:color="auto"/>
                    <w:right w:val="none" w:sz="0" w:space="0" w:color="auto"/>
                  </w:divBdr>
                  <w:divsChild>
                    <w:div w:id="2101635928">
                      <w:marLeft w:val="0"/>
                      <w:marRight w:val="0"/>
                      <w:marTop w:val="0"/>
                      <w:marBottom w:val="0"/>
                      <w:divBdr>
                        <w:top w:val="none" w:sz="0" w:space="0" w:color="auto"/>
                        <w:left w:val="none" w:sz="0" w:space="0" w:color="auto"/>
                        <w:bottom w:val="none" w:sz="0" w:space="0" w:color="auto"/>
                        <w:right w:val="none" w:sz="0" w:space="0" w:color="auto"/>
                      </w:divBdr>
                      <w:divsChild>
                        <w:div w:id="2052267066">
                          <w:marLeft w:val="0"/>
                          <w:marRight w:val="0"/>
                          <w:marTop w:val="0"/>
                          <w:marBottom w:val="0"/>
                          <w:divBdr>
                            <w:top w:val="none" w:sz="0" w:space="0" w:color="auto"/>
                            <w:left w:val="none" w:sz="0" w:space="0" w:color="auto"/>
                            <w:bottom w:val="none" w:sz="0" w:space="0" w:color="auto"/>
                            <w:right w:val="none" w:sz="0" w:space="0" w:color="auto"/>
                          </w:divBdr>
                          <w:divsChild>
                            <w:div w:id="1237277342">
                              <w:marLeft w:val="0"/>
                              <w:marRight w:val="0"/>
                              <w:marTop w:val="0"/>
                              <w:marBottom w:val="0"/>
                              <w:divBdr>
                                <w:top w:val="none" w:sz="0" w:space="0" w:color="auto"/>
                                <w:left w:val="none" w:sz="0" w:space="0" w:color="auto"/>
                                <w:bottom w:val="none" w:sz="0" w:space="0" w:color="auto"/>
                                <w:right w:val="none" w:sz="0" w:space="0" w:color="auto"/>
                              </w:divBdr>
                              <w:divsChild>
                                <w:div w:id="1552494397">
                                  <w:marLeft w:val="0"/>
                                  <w:marRight w:val="0"/>
                                  <w:marTop w:val="0"/>
                                  <w:marBottom w:val="0"/>
                                  <w:divBdr>
                                    <w:top w:val="none" w:sz="0" w:space="0" w:color="auto"/>
                                    <w:left w:val="none" w:sz="0" w:space="0" w:color="auto"/>
                                    <w:bottom w:val="none" w:sz="0" w:space="0" w:color="auto"/>
                                    <w:right w:val="none" w:sz="0" w:space="0" w:color="auto"/>
                                  </w:divBdr>
                                  <w:divsChild>
                                    <w:div w:id="1902867229">
                                      <w:marLeft w:val="0"/>
                                      <w:marRight w:val="0"/>
                                      <w:marTop w:val="0"/>
                                      <w:marBottom w:val="0"/>
                                      <w:divBdr>
                                        <w:top w:val="none" w:sz="0" w:space="0" w:color="auto"/>
                                        <w:left w:val="none" w:sz="0" w:space="0" w:color="auto"/>
                                        <w:bottom w:val="none" w:sz="0" w:space="0" w:color="auto"/>
                                        <w:right w:val="none" w:sz="0" w:space="0" w:color="auto"/>
                                      </w:divBdr>
                                      <w:divsChild>
                                        <w:div w:id="255791748">
                                          <w:marLeft w:val="0"/>
                                          <w:marRight w:val="0"/>
                                          <w:marTop w:val="0"/>
                                          <w:marBottom w:val="0"/>
                                          <w:divBdr>
                                            <w:top w:val="none" w:sz="0" w:space="0" w:color="auto"/>
                                            <w:left w:val="none" w:sz="0" w:space="0" w:color="auto"/>
                                            <w:bottom w:val="none" w:sz="0" w:space="0" w:color="auto"/>
                                            <w:right w:val="none" w:sz="0" w:space="0" w:color="auto"/>
                                          </w:divBdr>
                                          <w:divsChild>
                                            <w:div w:id="121454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DCC37-7DF7-4A2E-9375-513672CD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1150</Words>
  <Characters>6788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Vrážel</dc:creator>
  <cp:lastModifiedBy>Cígler</cp:lastModifiedBy>
  <cp:revision>4</cp:revision>
  <dcterms:created xsi:type="dcterms:W3CDTF">2016-08-23T13:54:00Z</dcterms:created>
  <dcterms:modified xsi:type="dcterms:W3CDTF">2016-08-23T14:13:00Z</dcterms:modified>
</cp:coreProperties>
</file>